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hAnsi="宋体" w:eastAsia="黑体" w:cs="宋体"/>
          <w:color w:val="000000"/>
          <w:kern w:val="0"/>
          <w:sz w:val="40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40"/>
          <w:szCs w:val="36"/>
        </w:rPr>
        <w:t>换照申请书</w:t>
      </w:r>
    </w:p>
    <w:p>
      <w:pPr>
        <w:spacing w:line="240" w:lineRule="exact"/>
        <w:jc w:val="center"/>
        <w:rPr>
          <w:rFonts w:hint="eastAsia" w:ascii="仿宋_GB2312" w:hAnsi="宋体" w:eastAsia="仿宋_GB2312" w:cs="宋体"/>
          <w:b/>
          <w:color w:val="000000"/>
          <w:kern w:val="0"/>
          <w:szCs w:val="21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00"/>
        <w:gridCol w:w="16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单位名称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FF"/>
                <w:kern w:val="24"/>
                <w:szCs w:val="28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联系电话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FF"/>
                <w:kern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注册号</w:t>
            </w:r>
          </w:p>
        </w:tc>
        <w:tc>
          <w:tcPr>
            <w:tcW w:w="36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FF"/>
                <w:kern w:val="24"/>
                <w:szCs w:val="28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营业执照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副本数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color w:val="0000FF"/>
                <w:kern w:val="24"/>
                <w:szCs w:val="28"/>
              </w:rPr>
              <w:t>1</w:t>
            </w:r>
            <w:r>
              <w:rPr>
                <w:rFonts w:hint="eastAsia" w:ascii="宋体" w:hAnsi="宋体"/>
                <w:kern w:val="24"/>
                <w:szCs w:val="28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缴回组织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机构代码证</w:t>
            </w:r>
          </w:p>
        </w:tc>
        <w:tc>
          <w:tcPr>
            <w:tcW w:w="3600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right="420" w:firstLine="281" w:firstLineChars="100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 xml:space="preserve">□是              □否 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缴回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税务登记证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600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组织机构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代码证号</w:t>
            </w:r>
          </w:p>
        </w:tc>
        <w:tc>
          <w:tcPr>
            <w:tcW w:w="36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数量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color w:val="0000FF"/>
                <w:kern w:val="24"/>
                <w:szCs w:val="28"/>
              </w:rPr>
              <w:t>1</w:t>
            </w:r>
            <w:r>
              <w:rPr>
                <w:rFonts w:hint="eastAsia" w:ascii="宋体" w:hAnsi="宋体"/>
                <w:kern w:val="24"/>
                <w:szCs w:val="28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税务登记证号</w:t>
            </w:r>
          </w:p>
        </w:tc>
        <w:tc>
          <w:tcPr>
            <w:tcW w:w="36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正本数</w:t>
            </w:r>
          </w:p>
        </w:tc>
        <w:tc>
          <w:tcPr>
            <w:tcW w:w="252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color w:val="0000FF"/>
                <w:kern w:val="24"/>
                <w:szCs w:val="28"/>
              </w:rPr>
              <w:t>1</w:t>
            </w:r>
            <w:r>
              <w:rPr>
                <w:rFonts w:hint="eastAsia" w:ascii="宋体" w:hAnsi="宋体"/>
                <w:kern w:val="24"/>
                <w:szCs w:val="28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kern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副本数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color w:val="0000FF"/>
                <w:kern w:val="24"/>
                <w:szCs w:val="28"/>
              </w:rPr>
              <w:t>1</w:t>
            </w:r>
            <w:r>
              <w:rPr>
                <w:rFonts w:hint="eastAsia" w:ascii="宋体" w:hAnsi="宋体"/>
                <w:kern w:val="24"/>
                <w:szCs w:val="28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</w:trPr>
        <w:tc>
          <w:tcPr>
            <w:tcW w:w="1548" w:type="dxa"/>
            <w:textDirection w:val="tbRlV"/>
            <w:vAlign w:val="center"/>
          </w:tcPr>
          <w:p>
            <w:pPr>
              <w:spacing w:line="400" w:lineRule="exact"/>
              <w:ind w:left="2" w:right="113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申  请  事  项</w:t>
            </w:r>
          </w:p>
        </w:tc>
        <w:tc>
          <w:tcPr>
            <w:tcW w:w="7740" w:type="dxa"/>
            <w:gridSpan w:val="3"/>
            <w:vAlign w:val="top"/>
          </w:tcPr>
          <w:p>
            <w:pPr>
              <w:spacing w:line="400" w:lineRule="exact"/>
              <w:ind w:firstLine="601"/>
              <w:rPr>
                <w:rFonts w:hint="eastAsia" w:ascii="宋体" w:hAnsi="宋体"/>
                <w:kern w:val="24"/>
                <w:szCs w:val="21"/>
              </w:rPr>
            </w:pPr>
            <w:r>
              <w:rPr>
                <w:rFonts w:hint="eastAsia" w:ascii="宋体" w:hAnsi="宋体"/>
                <w:kern w:val="24"/>
                <w:szCs w:val="21"/>
              </w:rPr>
              <w:t>根据《工商总局等六部门关于贯彻落实〈国务院办公厅关于加快推进“三证合一”登记制度改革的意见〉的通知》（工商企注字〔2015〕121号）和《福建省人民政府办公厅转发省工商局等部门关于深化“一照一码”登记制度改革工作意见的通知》（闽政办〔2015〕130号）的规定，现申请换发加载统一社会信用代码的营业执照。</w:t>
            </w:r>
          </w:p>
          <w:p>
            <w:pPr>
              <w:spacing w:line="400" w:lineRule="exact"/>
              <w:ind w:firstLine="601"/>
              <w:rPr>
                <w:rFonts w:hint="eastAsia" w:ascii="宋体" w:hAnsi="宋体"/>
                <w:kern w:val="24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left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 xml:space="preserve">法定代表人/负责人（签名）： 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 xml:space="preserve">   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color w:val="0000FF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 xml:space="preserve">                                申请单位（盖章）：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color w:val="0000FF"/>
                <w:kern w:val="24"/>
                <w:szCs w:val="28"/>
              </w:rPr>
              <w:t xml:space="preserve">                                  201</w:t>
            </w:r>
            <w:r>
              <w:rPr>
                <w:rFonts w:hint="eastAsia" w:ascii="宋体" w:hAnsi="宋体"/>
                <w:color w:val="0000FF"/>
                <w:kern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FF"/>
                <w:kern w:val="24"/>
                <w:szCs w:val="28"/>
              </w:rPr>
              <w:t>年</w:t>
            </w:r>
            <w:r>
              <w:rPr>
                <w:rFonts w:hint="eastAsia" w:ascii="宋体" w:hAnsi="宋体"/>
                <w:color w:val="0000FF"/>
                <w:kern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FF"/>
                <w:kern w:val="24"/>
                <w:szCs w:val="28"/>
              </w:rPr>
              <w:t>月</w:t>
            </w:r>
            <w:r>
              <w:rPr>
                <w:rFonts w:hint="eastAsia" w:ascii="宋体" w:hAnsi="宋体"/>
                <w:color w:val="0000FF"/>
                <w:kern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FF"/>
                <w:kern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</w:trPr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证照遗失情况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spacing w:line="340" w:lineRule="exact"/>
              <w:ind w:firstLine="105" w:firstLineChars="50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本单位不慎遗失组织机构代码证(组织机构代码证号:</w:t>
            </w:r>
            <w:r>
              <w:rPr>
                <w:rFonts w:hint="eastAsia" w:ascii="宋体" w:hAnsi="宋体"/>
                <w:kern w:val="24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kern w:val="24"/>
                <w:szCs w:val="28"/>
              </w:rPr>
              <w:t>)。</w:t>
            </w:r>
          </w:p>
          <w:p>
            <w:pPr>
              <w:spacing w:line="340" w:lineRule="exact"/>
              <w:ind w:firstLine="449" w:firstLineChars="214"/>
              <w:jc w:val="center"/>
              <w:rPr>
                <w:rFonts w:hint="eastAsia" w:ascii="宋体" w:hAnsi="宋体"/>
                <w:kern w:val="24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kern w:val="24"/>
                <w:szCs w:val="28"/>
              </w:rPr>
            </w:pPr>
            <w:r>
              <w:rPr>
                <w:rFonts w:hint="eastAsia" w:ascii="宋体" w:hAnsi="宋体"/>
                <w:kern w:val="24"/>
                <w:szCs w:val="28"/>
              </w:rPr>
              <w:t>本单位不慎遗失税务登记证正本□  副本□(税务登记证号:</w:t>
            </w:r>
            <w:r>
              <w:rPr>
                <w:rFonts w:hint="eastAsia" w:ascii="宋体" w:hAnsi="宋体"/>
                <w:kern w:val="24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kern w:val="24"/>
                <w:szCs w:val="28"/>
              </w:rPr>
              <w:t>)。</w:t>
            </w:r>
          </w:p>
        </w:tc>
      </w:tr>
    </w:tbl>
    <w:p>
      <w:pPr>
        <w:rPr>
          <w:rFonts w:hint="eastAsia" w:ascii="宋体" w:hAnsi="宋体"/>
          <w:b/>
          <w:szCs w:val="21"/>
          <w:lang w:val="zh-CN"/>
        </w:rPr>
      </w:pPr>
    </w:p>
    <w:p>
      <w:pPr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b/>
          <w:szCs w:val="21"/>
          <w:lang w:val="zh-CN"/>
        </w:rPr>
        <w:t>填报说明：</w:t>
      </w:r>
      <w:r>
        <w:rPr>
          <w:rFonts w:hint="eastAsia" w:ascii="宋体" w:hAnsi="宋体"/>
          <w:szCs w:val="21"/>
          <w:lang w:val="zh-CN"/>
        </w:rPr>
        <w:t>1、申请单位为企业，由法定代表人签字，加盖本单位公章；申请单位为分公司、营业单位或非法人分支机构，由负责人签字，加盖分支机构公章。</w:t>
      </w:r>
    </w:p>
    <w:p>
      <w:pPr>
        <w:ind w:firstLine="1050" w:firstLineChars="5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2、若未办理组织机构代码证和税务登记证，缴回组织机构代码证和缴回税务登记证中应选择否，并另附《申明》。</w:t>
      </w:r>
    </w:p>
    <w:p>
      <w:pPr>
        <w:ind w:firstLine="1050" w:firstLineChars="5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Cs w:val="21"/>
          <w:lang w:val="zh-CN"/>
        </w:rPr>
        <w:t>3、若组织机构代码证遗失或税务登记证正副本均遗失，应提交刊登遗失公告的报纸。</w:t>
      </w:r>
    </w:p>
    <w:p>
      <w:pPr/>
    </w:p>
    <w:sectPr>
      <w:pgSz w:w="11906" w:h="16838"/>
      <w:pgMar w:top="1304" w:right="1474" w:bottom="107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01853"/>
    <w:rsid w:val="00997952"/>
    <w:rsid w:val="219018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2016-03-11T05:25:00Z</dcterms:created>
  <dc:creator>Administrator</dc:creator>
  <cp:lastModifiedBy>home</cp:lastModifiedBy>
  <cp:lastPrinted>2016-03-11T05:28:00Z</cp:lastPrinted>
  <dcterms:modified xsi:type="dcterms:W3CDTF">2016-03-14T06:08:53Z</dcterms:modified>
  <dc:title>换照申请书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